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sz w:val="28"/>
        </w:rPr>
        <w:t>АКТ № ____</w:t>
      </w:r>
      <w:r>
        <w:br/>
      </w:r>
      <w:r>
        <w:rPr>
          <w:b/>
          <w:i w:val="0"/>
          <w:sz w:val="28"/>
        </w:rPr>
        <w:t>испытаний внутреннего противопожарного водопровода</w:t>
      </w:r>
    </w:p>
    <w:p>
      <w:pPr>
        <w:spacing w:after="60"/>
      </w:pPr>
      <w:r>
        <w:rPr>
          <w:b w:val="0"/>
          <w:i w:val="0"/>
          <w:sz w:val="22"/>
        </w:rPr>
        <w:t>Дата и время проведения испытаний: ______________________________</w:t>
      </w:r>
    </w:p>
    <w:p>
      <w:pPr>
        <w:spacing w:after="60"/>
      </w:pPr>
      <w:r>
        <w:rPr>
          <w:b w:val="0"/>
          <w:i w:val="0"/>
          <w:sz w:val="22"/>
        </w:rPr>
        <w:t>Место проведения испытаний: ______________________________</w:t>
      </w:r>
    </w:p>
    <w:p>
      <w:pPr>
        <w:spacing w:after="60"/>
      </w:pPr>
      <w:r>
        <w:rPr>
          <w:b w:val="0"/>
          <w:i w:val="0"/>
          <w:sz w:val="22"/>
        </w:rPr>
        <w:t>Здание (часть здания, ограниченная противопожарными стенами): ______________________________</w:t>
      </w:r>
    </w:p>
    <w:p>
      <w:pPr>
        <w:spacing w:after="60"/>
      </w:pPr>
      <w:r>
        <w:rPr>
          <w:b w:val="0"/>
          <w:i w:val="0"/>
          <w:sz w:val="22"/>
        </w:rPr>
        <w:t>Организация, обслуживающая ВПВ: ______________________________</w:t>
      </w:r>
    </w:p>
    <w:p>
      <w:pPr>
        <w:spacing w:after="80"/>
      </w:pPr>
      <w:r>
        <w:rPr>
          <w:b w:val="0"/>
          <w:i w:val="0"/>
          <w:sz w:val="22"/>
        </w:rPr>
        <w:t>Комиссия в составе:</w:t>
      </w:r>
    </w:p>
    <w:p>
      <w:pPr>
        <w:spacing w:after="60"/>
      </w:pPr>
      <w:r>
        <w:rPr>
          <w:b w:val="0"/>
          <w:i w:val="0"/>
          <w:sz w:val="22"/>
        </w:rPr>
        <w:t>Председатель комиссии (должность, ФИО): ______________________________</w:t>
      </w:r>
    </w:p>
    <w:p>
      <w:pPr>
        <w:spacing w:after="60"/>
      </w:pPr>
      <w:r>
        <w:rPr>
          <w:b w:val="0"/>
          <w:i w:val="0"/>
          <w:sz w:val="22"/>
        </w:rPr>
        <w:t>Член комиссии (должность, ФИО): ______________________________</w:t>
      </w:r>
    </w:p>
    <w:p>
      <w:pPr>
        <w:spacing w:after="60"/>
      </w:pPr>
      <w:r>
        <w:rPr>
          <w:b w:val="0"/>
          <w:i w:val="0"/>
          <w:sz w:val="22"/>
        </w:rPr>
        <w:t>Член комиссии (должность, ФИО):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стояка (по гидравлической схеме)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пожарного крана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Тип клапана ПК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Тип ручного пожарного ствола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Длина и диаметр пожарного рукава</w:t>
            </w:r>
          </w:p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after="40"/>
      </w:pPr>
    </w:p>
    <w:p>
      <w:pPr>
        <w:spacing w:after="60"/>
      </w:pPr>
      <w:r>
        <w:rPr>
          <w:b w:val="0"/>
          <w:i w:val="0"/>
          <w:sz w:val="22"/>
        </w:rPr>
        <w:t>Количество и номера одновременно испытываемых пожарных кранов: ______________________________</w:t>
      </w:r>
    </w:p>
    <w:p>
      <w:pPr>
        <w:spacing w:after="60"/>
      </w:pPr>
      <w:r>
        <w:rPr>
          <w:b w:val="0"/>
          <w:i w:val="0"/>
          <w:sz w:val="22"/>
        </w:rPr>
        <w:t>Тип насоса: ______________________________</w:t>
      </w:r>
    </w:p>
    <w:p>
      <w:pPr>
        <w:spacing w:after="60"/>
      </w:pPr>
      <w:r>
        <w:rPr>
          <w:b w:val="0"/>
          <w:i w:val="0"/>
          <w:sz w:val="22"/>
        </w:rPr>
        <w:t>Давление у диктующего пожарного крана в момент наибольшего потребления воды на хозяйственные нужды, МПа (допустимое / измеренное / расчётное): ______________________________</w:t>
      </w:r>
    </w:p>
    <w:p>
      <w:pPr>
        <w:spacing w:after="60"/>
      </w:pPr>
      <w:r>
        <w:rPr>
          <w:b w:val="0"/>
          <w:i w:val="0"/>
          <w:sz w:val="22"/>
        </w:rPr>
        <w:t>Расход диктующего пожарного крана, л/с (допустимый / измеренный / расчётный): ______________________________</w:t>
      </w:r>
    </w:p>
    <w:p>
      <w:pPr>
        <w:spacing w:after="80"/>
      </w:pPr>
      <w:r>
        <w:rPr>
          <w:b w:val="0"/>
          <w:i w:val="0"/>
          <w:sz w:val="22"/>
        </w:rPr>
        <w:t>Выводы по результатам испытаний: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sz w:val="22"/>
        </w:rPr>
        <w:t>Председатель комиссии: ______________ / ______________________ /</w:t>
      </w:r>
    </w:p>
    <w:p>
      <w:pPr>
        <w:spacing w:after="120"/>
      </w:pPr>
      <w:r>
        <w:rPr>
          <w:b w:val="0"/>
          <w:i w:val="0"/>
          <w:sz w:val="22"/>
        </w:rPr>
        <w:t>Член комиссии: ______________ / ______________________ /</w:t>
      </w:r>
    </w:p>
    <w:p>
      <w:pPr>
        <w:spacing w:after="120"/>
      </w:pPr>
      <w:r>
        <w:rPr>
          <w:b w:val="0"/>
          <w:i w:val="0"/>
          <w:sz w:val="22"/>
        </w:rPr>
        <w:t>Член комиссии: ______________ / ______________________ /</w:t>
      </w:r>
    </w:p>
    <w:p>
      <w:pPr>
        <w:spacing w:after="80"/>
      </w:pPr>
      <w:r>
        <w:rPr>
          <w:b w:val="0"/>
          <w:i w:val="0"/>
          <w:sz w:val="16"/>
        </w:rPr>
        <w:t xml:space="preserve">                                                            (подпись)            (расшифровка подписи)</w:t>
      </w:r>
    </w:p>
    <w:p>
      <w:pPr>
        <w:spacing w:after="80"/>
      </w:pPr>
      <w:r>
        <w:rPr>
          <w:b w:val="0"/>
          <w:i/>
          <w:sz w:val="18"/>
        </w:rPr>
        <w:t>Испытания ВПВ на водоотдачу проводят не реже двух раз в год (весной и осенью); результаты заносят в журнал эксплуатации систем противопожарной защиты (ППР № 1479).</w:t>
      </w:r>
    </w:p>
    <w:p>
      <w:pPr>
        <w:spacing w:after="80"/>
      </w:pPr>
      <w:r>
        <w:rPr>
          <w:b w:val="0"/>
          <w:i/>
          <w:sz w:val="16"/>
        </w:rPr>
        <w:t>Составлено по: ГОСТ Р 59643-2021, п. 7.3.11.1–7.3.11.2. Бланк: pozharnye-rukava.ru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испытаний внутреннего противопожарного водопровода (ВПВ)</dc:title>
  <dc:subject/>
  <dc:creator>pozharnye-rukava.ru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