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ПРОТОКОЛ № ____</w:t>
      </w:r>
      <w:r>
        <w:br/>
      </w:r>
      <w:r>
        <w:rPr>
          <w:b/>
          <w:i w:val="0"/>
          <w:sz w:val="28"/>
        </w:rPr>
        <w:t>испытаний внутреннего противопожарного водопровода на водоотдачу</w:t>
      </w:r>
    </w:p>
    <w:p>
      <w:pPr>
        <w:spacing w:after="60"/>
      </w:pPr>
      <w:r>
        <w:rPr>
          <w:b w:val="0"/>
          <w:i w:val="0"/>
          <w:sz w:val="22"/>
        </w:rPr>
        <w:t>Дата и время проведения испытаний: ______________________________</w:t>
      </w:r>
    </w:p>
    <w:p>
      <w:pPr>
        <w:spacing w:after="60"/>
      </w:pPr>
      <w:r>
        <w:rPr>
          <w:b w:val="0"/>
          <w:i w:val="0"/>
          <w:sz w:val="22"/>
        </w:rPr>
        <w:t>Место проведения испытаний: ______________________________</w:t>
      </w:r>
    </w:p>
    <w:p>
      <w:pPr>
        <w:spacing w:after="60"/>
      </w:pPr>
      <w:r>
        <w:rPr>
          <w:b w:val="0"/>
          <w:i w:val="0"/>
          <w:sz w:val="22"/>
        </w:rPr>
        <w:t>Здание (часть здания, ограниченная противопожарными стенами): ______________________________</w:t>
      </w:r>
    </w:p>
    <w:p>
      <w:pPr>
        <w:spacing w:after="60"/>
      </w:pPr>
      <w:r>
        <w:rPr>
          <w:b w:val="0"/>
          <w:i w:val="0"/>
          <w:sz w:val="22"/>
        </w:rPr>
        <w:t>Организация, обслуживающая ВПВ: ______________________________</w:t>
      </w:r>
    </w:p>
    <w:p>
      <w:pPr>
        <w:spacing w:after="60"/>
      </w:pPr>
      <w:r>
        <w:rPr>
          <w:b w:val="0"/>
          <w:i w:val="0"/>
          <w:sz w:val="22"/>
        </w:rPr>
        <w:t>Тип насоса: ______________________________</w:t>
      </w:r>
    </w:p>
    <w:p>
      <w:pPr>
        <w:spacing w:after="60"/>
      </w:pPr>
      <w:r>
        <w:rPr>
          <w:b w:val="0"/>
          <w:i w:val="0"/>
          <w:sz w:val="22"/>
        </w:rPr>
        <w:t>Количество и номера одновременно испытываемых пожарных кранов: ______________________________</w:t>
      </w:r>
    </w:p>
    <w:p>
      <w:pPr>
        <w:spacing w:after="60"/>
      </w:pPr>
      <w:r>
        <w:rPr>
          <w:b w:val="0"/>
          <w:i w:val="0"/>
          <w:sz w:val="22"/>
        </w:rPr>
        <w:t>Минимально допустимое давление у диктующего клапана ПК (ствола) в момент наибольшего потребления воды на хозяйственные нужды, МПа: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стояка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ПК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 клапана ПК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 ручного ствола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Длина / диаметр рукава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Давление у клапана ПК, МПа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Расход, л/с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Высота компактной части струи, м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Соответствие СП 10.13130.2020</w:t>
            </w:r>
          </w:p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</w:tbl>
    <w:p>
      <w:pPr>
        <w:spacing w:after="40"/>
      </w:pPr>
    </w:p>
    <w:p>
      <w:pPr>
        <w:spacing w:after="60"/>
      </w:pPr>
      <w:r>
        <w:rPr>
          <w:b w:val="0"/>
          <w:i w:val="0"/>
          <w:sz w:val="22"/>
        </w:rPr>
        <w:t>Средства измерений (тип, заводской №, дата поверки): ______________________________</w:t>
      </w:r>
    </w:p>
    <w:p>
      <w:pPr>
        <w:spacing w:after="120"/>
      </w:pPr>
      <w:r>
        <w:rPr>
          <w:b w:val="0"/>
          <w:i w:val="0"/>
          <w:sz w:val="22"/>
        </w:rPr>
        <w:t>Участник испытания: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Участник испытания: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Участник испытания: ______________ / ______________________ /</w:t>
      </w:r>
    </w:p>
    <w:p>
      <w:pPr>
        <w:spacing w:after="80"/>
      </w:pPr>
      <w:r>
        <w:rPr>
          <w:b w:val="0"/>
          <w:i w:val="0"/>
          <w:sz w:val="16"/>
        </w:rPr>
        <w:t xml:space="preserve">                                                            (подпись)            (расшифровка подписи)</w:t>
      </w:r>
    </w:p>
    <w:p>
      <w:pPr>
        <w:spacing w:after="80"/>
      </w:pPr>
      <w:r>
        <w:rPr>
          <w:b w:val="0"/>
          <w:i/>
          <w:sz w:val="16"/>
        </w:rPr>
        <w:t>Составлено по: ГОСТ Р 59643-2021, п. 7.3.11.1, 7.3.11.3; расход и высота компактной части струи — по СП 10.13130.2020. Бланк: pozharnye-rukava.ru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ВПВ на водоотдачу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